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bookmarkStart w:id="0" w:name="_GoBack"/>
      <w:bookmarkEnd w:id="0"/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Interacción y Comprensión del entorno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</w:t>
      </w:r>
      <w:r w:rsidR="00BC624E">
        <w:rPr>
          <w:rFonts w:cs="Times New Roman"/>
          <w:sz w:val="16"/>
          <w:szCs w:val="16"/>
        </w:rPr>
        <w:t>Comprensión del Entorno Sociocultural.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8A0F33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8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 al 12 de Junio </w:t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1967898</wp:posOffset>
                </wp:positionH>
                <wp:positionV relativeFrom="paragraph">
                  <wp:posOffset>260585</wp:posOffset>
                </wp:positionV>
                <wp:extent cx="2669943" cy="512738"/>
                <wp:effectExtent l="12700" t="12700" r="10160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943" cy="5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80" w:rsidRPr="00A74FCF" w:rsidRDefault="002F16AE" w:rsidP="002F16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todas partes pasan cosas buenas, está en ti descubrirlas, ¡tu puedes!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 Rectángulo" o:spid="_x0000_s1026" style="position:absolute;left:0;text-align:left;margin-left:154.95pt;margin-top:20.5pt;width:210.2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" fillcolor="white [3201]" strokecolor="#f79646 [3209]" strokeweight="2pt">
                <v:textbox>
                  <w:txbxContent>
                    <w:p w:rsidR="00815F80" w:rsidRPr="00A74FCF" w:rsidRDefault="002F16AE" w:rsidP="002F16A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todas partes pasan cosas buenas, está en ti descubrirlas, ¡tu puedes!</w:t>
                      </w:r>
                    </w:p>
                  </w:txbxContent>
                </v:textbox>
              </v:rect>
            </w:pict>
          </mc:Fallback>
        </mc:AlternateContent>
      </w:r>
      <w:r w:rsidR="002F16AE">
        <w:rPr>
          <w:b/>
          <w:sz w:val="36"/>
          <w:szCs w:val="36"/>
        </w:rPr>
        <w:t>¿Qué pasó en nuestro país?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E04C9A" w:rsidRDefault="00BC624E">
      <w:pPr>
        <w:rPr>
          <w:bCs/>
        </w:rPr>
      </w:pPr>
      <w:r w:rsidRPr="00BC624E">
        <w:rPr>
          <w:bCs/>
        </w:rPr>
        <w:t xml:space="preserve">Comunicar algunos relatos sociales sobre hechos significativos del pasado de su comunidad y país, apoyándose en recursos tales como: fotografías, videos, utensilios u objetos representativos.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Ten todos los materiales para realizar el trabajo, para evitar distracciones.</w:t>
      </w:r>
    </w:p>
    <w:p w:rsidR="00815F80" w:rsidRDefault="00815F80">
      <w:r>
        <w:t>3.-</w:t>
      </w:r>
      <w:r w:rsidR="00A74FCF">
        <w:t xml:space="preserve"> Dibuja </w:t>
      </w:r>
      <w:r w:rsidR="00C91FEF">
        <w:t xml:space="preserve">en el recuadro </w:t>
      </w:r>
      <w:r w:rsidR="00E04C9A">
        <w:t xml:space="preserve"> </w:t>
      </w:r>
      <w:r w:rsidR="002F16AE">
        <w:t>algún hecho significativo de nuestro país que te hayan contado.</w:t>
      </w:r>
    </w:p>
    <w:p w:rsidR="00815F80" w:rsidRDefault="00C91FEF">
      <w:r>
        <w:t>4.-Utiliza los lápices que más te gusten para realizar el dibujo, no olvides colorearlo</w:t>
      </w:r>
      <w:r w:rsidR="00E04C9A">
        <w:t xml:space="preserve"> y utilizar todo el espacio</w:t>
      </w:r>
      <w:r>
        <w:t>.</w:t>
      </w:r>
    </w:p>
    <w:p w:rsidR="00C91FEF" w:rsidRDefault="00C91FEF">
      <w:r>
        <w:t>5. No olvides enviar la foto de tu dibujo</w:t>
      </w:r>
      <w:r w:rsidR="00E04C9A">
        <w:t xml:space="preserve"> y que un adulto escriba</w:t>
      </w:r>
      <w:r w:rsidR="002F16AE">
        <w:t xml:space="preserve">  lo que dibujaste</w:t>
      </w:r>
      <w:r w:rsidR="00E04C9A">
        <w:t>.</w:t>
      </w:r>
    </w:p>
    <w:p w:rsidR="00C84CF8" w:rsidRPr="00C91FEF" w:rsidRDefault="00C91FEF" w:rsidP="00C91F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287655</wp:posOffset>
                </wp:positionV>
                <wp:extent cx="6598285" cy="3763645"/>
                <wp:effectExtent l="12700" t="12700" r="18415" b="8255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376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5B1813" id="Rectángulo 5" o:spid="_x0000_s1026" style="position:absolute;margin-left:4.55pt;margin-top:22.65pt;width:519.55pt;height:29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" fillcolor="white [3201]" strokecolor="#f79646 [3209]" strokeweight="2pt">
                <w10:wrap type="square"/>
              </v:rect>
            </w:pict>
          </mc:Fallback>
        </mc:AlternateContent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313314" w:rsidRDefault="00313314" w:rsidP="00C91FEF">
      <w:pPr>
        <w:spacing w:line="240" w:lineRule="auto"/>
        <w:jc w:val="center"/>
      </w:pPr>
      <w:r>
        <w:lastRenderedPageBreak/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9A"/>
    <w:rsid w:val="000C42DC"/>
    <w:rsid w:val="000C7018"/>
    <w:rsid w:val="001E6DC2"/>
    <w:rsid w:val="002F16AE"/>
    <w:rsid w:val="00313314"/>
    <w:rsid w:val="005D5F85"/>
    <w:rsid w:val="00681BC1"/>
    <w:rsid w:val="007A70F1"/>
    <w:rsid w:val="007C4A80"/>
    <w:rsid w:val="00815F80"/>
    <w:rsid w:val="008A0F33"/>
    <w:rsid w:val="00934283"/>
    <w:rsid w:val="009B25B6"/>
    <w:rsid w:val="00A74FCF"/>
    <w:rsid w:val="00BC624E"/>
    <w:rsid w:val="00C17B9A"/>
    <w:rsid w:val="00C84CF8"/>
    <w:rsid w:val="00C91FEF"/>
    <w:rsid w:val="00E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366B-DBA3-400E-A00A-BC18770B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SEP</cp:lastModifiedBy>
  <cp:revision>2</cp:revision>
  <dcterms:created xsi:type="dcterms:W3CDTF">2020-06-01T19:50:00Z</dcterms:created>
  <dcterms:modified xsi:type="dcterms:W3CDTF">2020-06-01T19:50:00Z</dcterms:modified>
</cp:coreProperties>
</file>